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BF0" w:rsidRDefault="00A71BF0" w:rsidP="00A71B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F76A8B">
        <w:rPr>
          <w:rFonts w:ascii="Arial" w:hAnsi="Arial" w:cs="Arial"/>
          <w:b/>
          <w:sz w:val="24"/>
          <w:szCs w:val="24"/>
          <w:lang w:val="kk-KZ"/>
        </w:rPr>
        <w:t xml:space="preserve">Ежедневный мониторинг проведения Национальной Информационной Кампании </w:t>
      </w:r>
    </w:p>
    <w:p w:rsidR="00A71BF0" w:rsidRDefault="00A71BF0" w:rsidP="00A71B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«12 дней</w:t>
      </w:r>
      <w:r w:rsidRPr="00F667B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борьбы </w:t>
      </w:r>
      <w:r w:rsidRPr="00F76A8B">
        <w:rPr>
          <w:rFonts w:ascii="Arial" w:hAnsi="Arial" w:cs="Arial"/>
          <w:b/>
          <w:sz w:val="24"/>
          <w:szCs w:val="24"/>
          <w:lang w:val="kk-KZ"/>
        </w:rPr>
        <w:t>про</w:t>
      </w:r>
      <w:r>
        <w:rPr>
          <w:rFonts w:ascii="Arial" w:hAnsi="Arial" w:cs="Arial"/>
          <w:b/>
          <w:sz w:val="24"/>
          <w:szCs w:val="24"/>
          <w:lang w:val="kk-KZ"/>
        </w:rPr>
        <w:t>тив эксплуатации детского труда</w:t>
      </w:r>
      <w:r w:rsidRPr="00F76A8B">
        <w:rPr>
          <w:rFonts w:ascii="Arial" w:hAnsi="Arial" w:cs="Arial"/>
          <w:b/>
          <w:sz w:val="24"/>
          <w:szCs w:val="24"/>
          <w:lang w:val="kk-KZ"/>
        </w:rPr>
        <w:t>»</w:t>
      </w:r>
    </w:p>
    <w:p w:rsidR="00A71BF0" w:rsidRDefault="00A71BF0" w:rsidP="00A71B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Сш имени Абая</w:t>
      </w:r>
    </w:p>
    <w:p w:rsidR="00A71BF0" w:rsidRPr="00F76A8B" w:rsidRDefault="00A71BF0" w:rsidP="00A71BF0">
      <w:pPr>
        <w:spacing w:after="0" w:line="240" w:lineRule="auto"/>
        <w:jc w:val="center"/>
        <w:rPr>
          <w:rFonts w:ascii="Arial" w:hAnsi="Arial" w:cs="Arial"/>
          <w:b/>
          <w:sz w:val="14"/>
          <w:szCs w:val="24"/>
          <w:lang w:val="kk-KZ"/>
        </w:rPr>
      </w:pPr>
    </w:p>
    <w:tbl>
      <w:tblPr>
        <w:tblStyle w:val="a5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851"/>
        <w:gridCol w:w="850"/>
        <w:gridCol w:w="851"/>
        <w:gridCol w:w="850"/>
        <w:gridCol w:w="851"/>
        <w:gridCol w:w="850"/>
        <w:gridCol w:w="851"/>
        <w:gridCol w:w="850"/>
        <w:gridCol w:w="828"/>
        <w:gridCol w:w="911"/>
        <w:gridCol w:w="911"/>
        <w:gridCol w:w="911"/>
        <w:gridCol w:w="1117"/>
      </w:tblGrid>
      <w:tr w:rsidR="00A71BF0" w:rsidRPr="00B90F50" w:rsidTr="006A6F3D">
        <w:tc>
          <w:tcPr>
            <w:tcW w:w="426" w:type="dxa"/>
            <w:vMerge w:val="restart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  <w:vMerge w:val="restart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Мероприятия</w:t>
            </w:r>
          </w:p>
        </w:tc>
        <w:tc>
          <w:tcPr>
            <w:tcW w:w="11482" w:type="dxa"/>
            <w:gridSpan w:val="13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проведенных мероприятий</w:t>
            </w: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 июня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2 июня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3 июня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4 июня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5 июня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6 июня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7 июня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8 июня</w:t>
            </w: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9 июня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10 июня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11 июня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12 июня</w:t>
            </w: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Всего</w:t>
            </w:r>
          </w:p>
        </w:tc>
      </w:tr>
      <w:tr w:rsidR="00A71BF0" w:rsidRPr="00B90F50" w:rsidTr="006A6F3D">
        <w:tc>
          <w:tcPr>
            <w:tcW w:w="426" w:type="dxa"/>
            <w:vMerge w:val="restart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3686" w:type="dxa"/>
          </w:tcPr>
          <w:p w:rsidR="00A71BF0" w:rsidRPr="00B90F50" w:rsidRDefault="00A71BF0" w:rsidP="006A6F3D">
            <w:pPr>
              <w:jc w:val="both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публикаций, выступлений в СМИ, в том числе: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Статьи в газетах</w:t>
            </w:r>
            <w:r>
              <w:rPr>
                <w:rFonts w:ascii="Arial" w:hAnsi="Arial" w:cs="Arial"/>
                <w:i/>
                <w:sz w:val="18"/>
                <w:szCs w:val="18"/>
                <w:lang w:val="kk-KZ"/>
              </w:rPr>
              <w:t>, интернет-изданиях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0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Интервью на телевидении, радио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 w:val="restart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2</w:t>
            </w: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проведенных информационно-разъяснительных мероприятий, в том числе: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конференции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семинары, тренинги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«круглые  столы»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выставки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встречи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диспуты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детские дебатные турниры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акции, флеш-мобы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конкурсы рисунков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конкурсы сочинений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Трансляции на областных телеканалах видеороликов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 w:val="restart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3</w:t>
            </w: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проведенных рейдовых мероприятий по вы</w:t>
            </w: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явлению фактов использования де</w:t>
            </w: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т</w:t>
            </w: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с</w:t>
            </w: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кого труда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Количество проверенных объектов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c>
          <w:tcPr>
            <w:tcW w:w="426" w:type="dxa"/>
            <w:vMerge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71BF0" w:rsidRPr="00B90F50" w:rsidRDefault="00A71BF0" w:rsidP="006A6F3D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Количество выявленных несовершеннолетних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rPr>
          <w:trHeight w:val="851"/>
        </w:trPr>
        <w:tc>
          <w:tcPr>
            <w:tcW w:w="426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4</w:t>
            </w:r>
          </w:p>
        </w:tc>
        <w:tc>
          <w:tcPr>
            <w:tcW w:w="3686" w:type="dxa"/>
          </w:tcPr>
          <w:p w:rsidR="00A71BF0" w:rsidRPr="008A5AF2" w:rsidRDefault="00A71BF0" w:rsidP="006A6F3D">
            <w:pPr>
              <w:jc w:val="both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8A5AF2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обращений поступивших на телефоны доверия по фактам эксплуатации детского труда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71BF0" w:rsidRPr="00B90F50" w:rsidTr="006A6F3D">
        <w:trPr>
          <w:trHeight w:val="851"/>
        </w:trPr>
        <w:tc>
          <w:tcPr>
            <w:tcW w:w="426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5</w:t>
            </w:r>
          </w:p>
        </w:tc>
        <w:tc>
          <w:tcPr>
            <w:tcW w:w="3686" w:type="dxa"/>
          </w:tcPr>
          <w:p w:rsidR="00A71BF0" w:rsidRPr="008A5AF2" w:rsidRDefault="00A71BF0" w:rsidP="006A6F3D">
            <w:pPr>
              <w:jc w:val="both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8A5AF2">
              <w:rPr>
                <w:rFonts w:ascii="Arial" w:hAnsi="Arial" w:cs="Arial"/>
                <w:b/>
                <w:sz w:val="18"/>
                <w:szCs w:val="18"/>
                <w:lang w:val="kk-KZ"/>
              </w:rPr>
              <w:t xml:space="preserve">Количество заключенных Меморандумов и соглашений по недопущению вовлечения детей в наихудшие формы детского труда 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50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828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71BF0" w:rsidRPr="00B90F50" w:rsidRDefault="00A71BF0" w:rsidP="006A6F3D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</w:tbl>
    <w:p w:rsidR="00A71BF0" w:rsidRDefault="00A71BF0" w:rsidP="00A71BF0"/>
    <w:p w:rsidR="00A71BF0" w:rsidRDefault="00A71BF0"/>
    <w:p w:rsidR="00106423" w:rsidRDefault="00A71BF0">
      <w:r>
        <w:lastRenderedPageBreak/>
        <w:t xml:space="preserve">  </w:t>
      </w:r>
      <w:r>
        <w:rPr>
          <w:noProof/>
          <w:lang w:eastAsia="ru-RU"/>
        </w:rPr>
        <w:drawing>
          <wp:inline distT="0" distB="0" distL="0" distR="0" wp14:anchorId="611BC574" wp14:editId="0172E51C">
            <wp:extent cx="2400300" cy="1350380"/>
            <wp:effectExtent l="0" t="0" r="0" b="2540"/>
            <wp:docPr id="1" name="Рисунок 1" descr="C:\Users\андрей\Searches\Desktop\стол4\фотик2\WP_20180209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дрей\Searches\Desktop\стол4\фотик2\WP_20180209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535" cy="135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 wp14:anchorId="472DC1EE" wp14:editId="4175B202">
            <wp:extent cx="2200275" cy="1651819"/>
            <wp:effectExtent l="0" t="0" r="0" b="5715"/>
            <wp:docPr id="2" name="Рисунок 2" descr="C:\Users\андрей\Searches\Desktop\foto_2014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Searches\Desktop\foto_2014_0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5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716E6751" wp14:editId="337E94EC">
            <wp:extent cx="2190750" cy="1643063"/>
            <wp:effectExtent l="0" t="0" r="0" b="0"/>
            <wp:docPr id="3" name="Рисунок 3" descr="C:\Users\андрей\Searches\Desktop\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Searches\Desktop\0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35" cy="164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5A5B7483" wp14:editId="0191B34A">
            <wp:extent cx="2105025" cy="1184261"/>
            <wp:effectExtent l="0" t="0" r="0" b="0"/>
            <wp:docPr id="4" name="Рисунок 4" descr="C:\Users\андрей\Searches\Desktop\стол4\фотик2\WP_20180215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Searches\Desktop\стол4\фотик2\WP_20180215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279" cy="1186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71BF0" w:rsidRDefault="00A71BF0"/>
    <w:p w:rsidR="00A71BF0" w:rsidRDefault="00A71BF0"/>
    <w:sectPr w:rsidR="00A71BF0" w:rsidSect="00A71BF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BF0"/>
    <w:rsid w:val="001E6936"/>
    <w:rsid w:val="00654070"/>
    <w:rsid w:val="00A71BF0"/>
    <w:rsid w:val="00D542A4"/>
    <w:rsid w:val="00E3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570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71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BF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7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570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71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BF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7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2019-06-11T03:29:00Z</dcterms:created>
  <dcterms:modified xsi:type="dcterms:W3CDTF">2019-06-11T03:32:00Z</dcterms:modified>
</cp:coreProperties>
</file>